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7A" w:rsidRPr="00B849D1" w:rsidRDefault="00A46580" w:rsidP="00B849D1">
      <w:pPr>
        <w:pStyle w:val="Frspaiere"/>
        <w:rPr>
          <w:b/>
        </w:rPr>
      </w:pPr>
      <w:r w:rsidRPr="00B849D1">
        <w:rPr>
          <w:b/>
        </w:rPr>
        <w:t>JUDEŢUL TIMIŞ</w:t>
      </w:r>
    </w:p>
    <w:p w:rsidR="00715B7A" w:rsidRPr="00B849D1" w:rsidRDefault="00A46580" w:rsidP="00B849D1">
      <w:pPr>
        <w:pStyle w:val="Frspaiere"/>
        <w:rPr>
          <w:b/>
        </w:rPr>
      </w:pPr>
      <w:r w:rsidRPr="00B849D1">
        <w:rPr>
          <w:b/>
        </w:rPr>
        <w:t>SERV. ACHIZIŢII PUBLICE</w:t>
      </w:r>
    </w:p>
    <w:p w:rsidR="008F7F5D" w:rsidRDefault="008F7F5D" w:rsidP="008F7F5D">
      <w:pPr>
        <w:pStyle w:val="BodyText1"/>
        <w:shd w:val="clear" w:color="auto" w:fill="auto"/>
        <w:spacing w:after="254" w:line="190" w:lineRule="exact"/>
        <w:jc w:val="left"/>
        <w:rPr>
          <w:sz w:val="24"/>
          <w:szCs w:val="24"/>
        </w:rPr>
      </w:pPr>
    </w:p>
    <w:p w:rsidR="008F7F5D" w:rsidRDefault="008F7F5D" w:rsidP="008F7F5D">
      <w:pPr>
        <w:pStyle w:val="BodyText1"/>
        <w:shd w:val="clear" w:color="auto" w:fill="auto"/>
        <w:spacing w:after="254" w:line="190" w:lineRule="exact"/>
        <w:jc w:val="left"/>
        <w:rPr>
          <w:sz w:val="24"/>
          <w:szCs w:val="24"/>
        </w:rPr>
      </w:pPr>
    </w:p>
    <w:p w:rsidR="00056B1D" w:rsidRDefault="00056B1D" w:rsidP="008F7F5D">
      <w:pPr>
        <w:pStyle w:val="BodyText1"/>
        <w:shd w:val="clear" w:color="auto" w:fill="auto"/>
        <w:spacing w:after="254" w:line="190" w:lineRule="exact"/>
        <w:jc w:val="left"/>
        <w:rPr>
          <w:sz w:val="24"/>
          <w:szCs w:val="24"/>
        </w:rPr>
      </w:pPr>
      <w:r>
        <w:rPr>
          <w:sz w:val="24"/>
          <w:szCs w:val="24"/>
        </w:rPr>
        <w:t>Solicitare de clarificare : În Studiul de Fezabilitate se prevede montarea unui cântar cu cântărire pe osie de 20t cu următoarele dimensiuni 0,9(lungime)X3,3(lățime)X0,18m.</w:t>
      </w:r>
    </w:p>
    <w:p w:rsidR="00056B1D" w:rsidRDefault="00056B1D" w:rsidP="008F7F5D">
      <w:pPr>
        <w:pStyle w:val="BodyText1"/>
        <w:shd w:val="clear" w:color="auto" w:fill="auto"/>
        <w:spacing w:after="254" w:line="190" w:lineRule="exact"/>
        <w:jc w:val="left"/>
        <w:rPr>
          <w:sz w:val="24"/>
          <w:szCs w:val="24"/>
        </w:rPr>
      </w:pPr>
      <w:r>
        <w:rPr>
          <w:sz w:val="24"/>
          <w:szCs w:val="24"/>
        </w:rPr>
        <w:t>Având în vedere că aceste tipuri de cântar nu sunt omologate metrologic , și în instanță nu este o probă opozabilă unui cântar platformă fix (omologat</w:t>
      </w:r>
      <w:r>
        <w:rPr>
          <w:sz w:val="24"/>
          <w:szCs w:val="24"/>
        </w:rPr>
        <w:t xml:space="preserve"> metrologic</w:t>
      </w:r>
      <w:r>
        <w:rPr>
          <w:sz w:val="24"/>
          <w:szCs w:val="24"/>
        </w:rPr>
        <w:t xml:space="preserve"> ), vă rugăm să ne comunicați tipul de cântar pe care doriți să-l prevedem în ofertă: cântar pentru verificare</w:t>
      </w:r>
      <w:r w:rsidR="009953FC">
        <w:rPr>
          <w:sz w:val="24"/>
          <w:szCs w:val="24"/>
        </w:rPr>
        <w:t xml:space="preserve"> ( neomologat</w:t>
      </w:r>
      <w:r>
        <w:rPr>
          <w:sz w:val="24"/>
          <w:szCs w:val="24"/>
        </w:rPr>
        <w:t xml:space="preserve"> metrologic</w:t>
      </w:r>
      <w:r w:rsidR="009953FC">
        <w:rPr>
          <w:sz w:val="24"/>
          <w:szCs w:val="24"/>
        </w:rPr>
        <w:t>) conform SF sau un cântar platformă fix omologat metrologic.</w:t>
      </w:r>
    </w:p>
    <w:p w:rsidR="009953FC" w:rsidRDefault="009953FC" w:rsidP="008F7F5D">
      <w:pPr>
        <w:pStyle w:val="BodyText1"/>
        <w:shd w:val="clear" w:color="auto" w:fill="auto"/>
        <w:spacing w:after="254" w:line="190" w:lineRule="exact"/>
        <w:jc w:val="left"/>
        <w:rPr>
          <w:sz w:val="24"/>
          <w:szCs w:val="24"/>
        </w:rPr>
      </w:pPr>
    </w:p>
    <w:p w:rsidR="00056B1D" w:rsidRDefault="009953FC" w:rsidP="008F7F5D">
      <w:pPr>
        <w:pStyle w:val="BodyText1"/>
        <w:shd w:val="clear" w:color="auto" w:fill="auto"/>
        <w:spacing w:after="254" w:line="19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Răspuns : Referitor la solicitarea de clarificare privind tipul de cântar ce urmează a se monta pentru verificarea tonajului pe DJ691, km 40+670 stânga , facem următoarea precizare:</w:t>
      </w:r>
    </w:p>
    <w:p w:rsidR="009953FC" w:rsidRDefault="009953FC" w:rsidP="008F7F5D">
      <w:pPr>
        <w:pStyle w:val="BodyText1"/>
        <w:shd w:val="clear" w:color="auto" w:fill="auto"/>
        <w:spacing w:after="254" w:line="19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Deoarece tipul cântarului de verificare a tonajului pe osie , </w:t>
      </w:r>
      <w:proofErr w:type="spellStart"/>
      <w:r>
        <w:rPr>
          <w:sz w:val="24"/>
          <w:szCs w:val="24"/>
        </w:rPr>
        <w:t>prevazut</w:t>
      </w:r>
      <w:proofErr w:type="spellEnd"/>
      <w:r>
        <w:rPr>
          <w:sz w:val="24"/>
          <w:szCs w:val="24"/>
        </w:rPr>
        <w:t xml:space="preserve"> în studiul de fezabilitate, nu este omologat metrologic , acesta se va înlocui cu un cântar fix , tip platformă , pentru vehicule de transport marfă , omologat metrologic</w:t>
      </w:r>
    </w:p>
    <w:p w:rsidR="009953FC" w:rsidRDefault="009953FC" w:rsidP="008F7F5D">
      <w:pPr>
        <w:pStyle w:val="BodyText1"/>
        <w:shd w:val="clear" w:color="auto" w:fill="auto"/>
        <w:spacing w:after="254" w:line="190" w:lineRule="exact"/>
        <w:jc w:val="left"/>
        <w:rPr>
          <w:sz w:val="24"/>
          <w:szCs w:val="24"/>
        </w:rPr>
      </w:pPr>
      <w:bookmarkStart w:id="0" w:name="_GoBack"/>
      <w:bookmarkEnd w:id="0"/>
    </w:p>
    <w:p w:rsidR="00715B7A" w:rsidRDefault="00A46580" w:rsidP="009953FC">
      <w:pPr>
        <w:pStyle w:val="Frspaiere"/>
      </w:pPr>
      <w:r w:rsidRPr="005007B6">
        <w:t xml:space="preserve">Persoana de contact </w:t>
      </w:r>
    </w:p>
    <w:p w:rsidR="009953FC" w:rsidRDefault="009953FC" w:rsidP="009953FC">
      <w:pPr>
        <w:pStyle w:val="Frspaiere"/>
      </w:pPr>
      <w:r>
        <w:t>Consilier Superior</w:t>
      </w:r>
    </w:p>
    <w:p w:rsidR="009953FC" w:rsidRPr="005007B6" w:rsidRDefault="009953FC" w:rsidP="009953FC">
      <w:pPr>
        <w:pStyle w:val="Frspaiere"/>
      </w:pPr>
      <w:r>
        <w:t>Georgeta Prisecaru</w:t>
      </w:r>
    </w:p>
    <w:p w:rsidR="00715B7A" w:rsidRPr="00D55748" w:rsidRDefault="00B849D1" w:rsidP="009953FC">
      <w:pPr>
        <w:pStyle w:val="BodyText1"/>
        <w:shd w:val="clear" w:color="auto" w:fill="auto"/>
        <w:spacing w:after="0" w:line="269" w:lineRule="exact"/>
        <w:ind w:right="38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sectPr w:rsidR="00715B7A" w:rsidRPr="00D55748">
      <w:type w:val="continuous"/>
      <w:pgSz w:w="12240" w:h="15840"/>
      <w:pgMar w:top="1714" w:right="1413" w:bottom="1714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062" w:rsidRDefault="002E1062">
      <w:r>
        <w:separator/>
      </w:r>
    </w:p>
  </w:endnote>
  <w:endnote w:type="continuationSeparator" w:id="0">
    <w:p w:rsidR="002E1062" w:rsidRDefault="002E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062" w:rsidRDefault="002E1062"/>
  </w:footnote>
  <w:footnote w:type="continuationSeparator" w:id="0">
    <w:p w:rsidR="002E1062" w:rsidRDefault="002E10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5EB0"/>
    <w:multiLevelType w:val="hybridMultilevel"/>
    <w:tmpl w:val="F7E6BA04"/>
    <w:lvl w:ilvl="0" w:tplc="33B04B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3077C5F"/>
    <w:multiLevelType w:val="hybridMultilevel"/>
    <w:tmpl w:val="D068C94E"/>
    <w:lvl w:ilvl="0" w:tplc="04D6F9C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7A"/>
    <w:rsid w:val="00056B1D"/>
    <w:rsid w:val="0027468B"/>
    <w:rsid w:val="002E1062"/>
    <w:rsid w:val="0033482C"/>
    <w:rsid w:val="004605C7"/>
    <w:rsid w:val="0046180E"/>
    <w:rsid w:val="005007B6"/>
    <w:rsid w:val="006A3E55"/>
    <w:rsid w:val="00715B7A"/>
    <w:rsid w:val="007B7A52"/>
    <w:rsid w:val="0081614B"/>
    <w:rsid w:val="008E71F4"/>
    <w:rsid w:val="008F7F5D"/>
    <w:rsid w:val="009953FC"/>
    <w:rsid w:val="00A46580"/>
    <w:rsid w:val="00AB3BF5"/>
    <w:rsid w:val="00AD2129"/>
    <w:rsid w:val="00B849D1"/>
    <w:rsid w:val="00BA26A4"/>
    <w:rsid w:val="00CC1567"/>
    <w:rsid w:val="00D55748"/>
    <w:rsid w:val="00D77DDB"/>
    <w:rsid w:val="00E60956"/>
    <w:rsid w:val="00F9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Pr>
      <w:color w:val="000080"/>
      <w:u w:val="single"/>
    </w:rPr>
  </w:style>
  <w:style w:type="character" w:customStyle="1" w:styleId="Bodytext">
    <w:name w:val="Body text_"/>
    <w:basedOn w:val="Fontdeparagrafimplicit"/>
    <w:link w:val="Body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Fontdeparagrafimplicit"/>
    <w:link w:val="Heading10"/>
    <w:rPr>
      <w:rFonts w:ascii="Calibri" w:eastAsia="Calibri" w:hAnsi="Calibri" w:cs="Calibri"/>
      <w:b w:val="0"/>
      <w:bCs w:val="0"/>
      <w:i/>
      <w:iCs/>
      <w:smallCaps w:val="0"/>
      <w:strike w:val="0"/>
      <w:sz w:val="45"/>
      <w:szCs w:val="45"/>
      <w:u w:val="none"/>
    </w:rPr>
  </w:style>
  <w:style w:type="character" w:customStyle="1" w:styleId="Heading1Impact">
    <w:name w:val="Heading #1 + Impact"/>
    <w:aliases w:val="17 pt,Not Italic,Spacing 4 pt"/>
    <w:basedOn w:val="Heading1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80"/>
      <w:w w:val="100"/>
      <w:position w:val="0"/>
      <w:sz w:val="34"/>
      <w:szCs w:val="34"/>
      <w:u w:val="none"/>
      <w:lang w:val="ro-RO"/>
    </w:rPr>
  </w:style>
  <w:style w:type="character" w:customStyle="1" w:styleId="Heading11">
    <w:name w:val="Heading #1"/>
    <w:basedOn w:val="Heading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45"/>
      <w:szCs w:val="45"/>
      <w:u w:val="none"/>
      <w:lang w:val="ro-RO"/>
    </w:rPr>
  </w:style>
  <w:style w:type="character" w:customStyle="1" w:styleId="BodytextFranklinGothicHeavy">
    <w:name w:val="Body text + Franklin Gothic Heavy"/>
    <w:aliases w:val="4 pt,Italic"/>
    <w:basedOn w:val="Bodytex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Bodytext2">
    <w:name w:val="Body text (2)_"/>
    <w:basedOn w:val="Fontdeparagrafimplicit"/>
    <w:link w:val="Bodytext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1">
    <w:name w:val="Body text (2)"/>
    <w:basedOn w:val="Body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o-RO"/>
    </w:rPr>
  </w:style>
  <w:style w:type="character" w:customStyle="1" w:styleId="Bodytext22">
    <w:name w:val="Body text (2)"/>
    <w:basedOn w:val="Body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o-RO"/>
    </w:rPr>
  </w:style>
  <w:style w:type="character" w:customStyle="1" w:styleId="Bodytext29pt">
    <w:name w:val="Body text (2) + 9 pt"/>
    <w:aliases w:val="Italic"/>
    <w:basedOn w:val="Body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o-RO"/>
    </w:rPr>
  </w:style>
  <w:style w:type="character" w:customStyle="1" w:styleId="Bodytext29pt0">
    <w:name w:val="Body text (2) + 9 pt"/>
    <w:aliases w:val="Italic"/>
    <w:basedOn w:val="Body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o-RO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after="300" w:line="0" w:lineRule="atLeas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480" w:line="0" w:lineRule="atLeast"/>
      <w:outlineLvl w:val="0"/>
    </w:pPr>
    <w:rPr>
      <w:rFonts w:ascii="Calibri" w:eastAsia="Calibri" w:hAnsi="Calibri" w:cs="Calibri"/>
      <w:i/>
      <w:iCs/>
      <w:sz w:val="45"/>
      <w:szCs w:val="45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0" w:lineRule="atLeast"/>
      <w:jc w:val="both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styleId="Frspaiere">
    <w:name w:val="No Spacing"/>
    <w:uiPriority w:val="1"/>
    <w:qFormat/>
    <w:rsid w:val="00B849D1"/>
    <w:rPr>
      <w:color w:val="000000"/>
    </w:rPr>
  </w:style>
  <w:style w:type="paragraph" w:styleId="Listparagraf">
    <w:name w:val="List Paragraph"/>
    <w:basedOn w:val="Normal"/>
    <w:uiPriority w:val="34"/>
    <w:qFormat/>
    <w:rsid w:val="00AB3BF5"/>
    <w:pPr>
      <w:widowControl/>
      <w:ind w:left="720"/>
      <w:contextualSpacing/>
    </w:pPr>
    <w:rPr>
      <w:rFonts w:ascii="Arial" w:eastAsia="Times New Roman" w:hAnsi="Arial" w:cs="Arial"/>
      <w:color w:val="auto"/>
      <w:sz w:val="22"/>
      <w:szCs w:val="22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Pr>
      <w:color w:val="000080"/>
      <w:u w:val="single"/>
    </w:rPr>
  </w:style>
  <w:style w:type="character" w:customStyle="1" w:styleId="Bodytext">
    <w:name w:val="Body text_"/>
    <w:basedOn w:val="Fontdeparagrafimplicit"/>
    <w:link w:val="Body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Fontdeparagrafimplicit"/>
    <w:link w:val="Heading10"/>
    <w:rPr>
      <w:rFonts w:ascii="Calibri" w:eastAsia="Calibri" w:hAnsi="Calibri" w:cs="Calibri"/>
      <w:b w:val="0"/>
      <w:bCs w:val="0"/>
      <w:i/>
      <w:iCs/>
      <w:smallCaps w:val="0"/>
      <w:strike w:val="0"/>
      <w:sz w:val="45"/>
      <w:szCs w:val="45"/>
      <w:u w:val="none"/>
    </w:rPr>
  </w:style>
  <w:style w:type="character" w:customStyle="1" w:styleId="Heading1Impact">
    <w:name w:val="Heading #1 + Impact"/>
    <w:aliases w:val="17 pt,Not Italic,Spacing 4 pt"/>
    <w:basedOn w:val="Heading1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80"/>
      <w:w w:val="100"/>
      <w:position w:val="0"/>
      <w:sz w:val="34"/>
      <w:szCs w:val="34"/>
      <w:u w:val="none"/>
      <w:lang w:val="ro-RO"/>
    </w:rPr>
  </w:style>
  <w:style w:type="character" w:customStyle="1" w:styleId="Heading11">
    <w:name w:val="Heading #1"/>
    <w:basedOn w:val="Heading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45"/>
      <w:szCs w:val="45"/>
      <w:u w:val="none"/>
      <w:lang w:val="ro-RO"/>
    </w:rPr>
  </w:style>
  <w:style w:type="character" w:customStyle="1" w:styleId="BodytextFranklinGothicHeavy">
    <w:name w:val="Body text + Franklin Gothic Heavy"/>
    <w:aliases w:val="4 pt,Italic"/>
    <w:basedOn w:val="Bodytex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Bodytext2">
    <w:name w:val="Body text (2)_"/>
    <w:basedOn w:val="Fontdeparagrafimplicit"/>
    <w:link w:val="Bodytext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1">
    <w:name w:val="Body text (2)"/>
    <w:basedOn w:val="Body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o-RO"/>
    </w:rPr>
  </w:style>
  <w:style w:type="character" w:customStyle="1" w:styleId="Bodytext22">
    <w:name w:val="Body text (2)"/>
    <w:basedOn w:val="Body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o-RO"/>
    </w:rPr>
  </w:style>
  <w:style w:type="character" w:customStyle="1" w:styleId="Bodytext29pt">
    <w:name w:val="Body text (2) + 9 pt"/>
    <w:aliases w:val="Italic"/>
    <w:basedOn w:val="Body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o-RO"/>
    </w:rPr>
  </w:style>
  <w:style w:type="character" w:customStyle="1" w:styleId="Bodytext29pt0">
    <w:name w:val="Body text (2) + 9 pt"/>
    <w:aliases w:val="Italic"/>
    <w:basedOn w:val="Body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o-RO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after="300" w:line="0" w:lineRule="atLeas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480" w:line="0" w:lineRule="atLeast"/>
      <w:outlineLvl w:val="0"/>
    </w:pPr>
    <w:rPr>
      <w:rFonts w:ascii="Calibri" w:eastAsia="Calibri" w:hAnsi="Calibri" w:cs="Calibri"/>
      <w:i/>
      <w:iCs/>
      <w:sz w:val="45"/>
      <w:szCs w:val="45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0" w:lineRule="atLeast"/>
      <w:jc w:val="both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styleId="Frspaiere">
    <w:name w:val="No Spacing"/>
    <w:uiPriority w:val="1"/>
    <w:qFormat/>
    <w:rsid w:val="00B849D1"/>
    <w:rPr>
      <w:color w:val="000000"/>
    </w:rPr>
  </w:style>
  <w:style w:type="paragraph" w:styleId="Listparagraf">
    <w:name w:val="List Paragraph"/>
    <w:basedOn w:val="Normal"/>
    <w:uiPriority w:val="34"/>
    <w:qFormat/>
    <w:rsid w:val="00AB3BF5"/>
    <w:pPr>
      <w:widowControl/>
      <w:ind w:left="720"/>
      <w:contextualSpacing/>
    </w:pPr>
    <w:rPr>
      <w:rFonts w:ascii="Arial" w:eastAsia="Times New Roman" w:hAnsi="Arial" w:cs="Arial"/>
      <w:color w:val="auto"/>
      <w:sz w:val="22"/>
      <w:szCs w:val="2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164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CJT Dana Martinov</dc:creator>
  <cp:lastModifiedBy>Ramona Durla</cp:lastModifiedBy>
  <cp:revision>9</cp:revision>
  <dcterms:created xsi:type="dcterms:W3CDTF">2017-06-22T07:31:00Z</dcterms:created>
  <dcterms:modified xsi:type="dcterms:W3CDTF">2017-07-20T11:09:00Z</dcterms:modified>
</cp:coreProperties>
</file>